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13E95" w14:textId="77777777" w:rsidR="000136FD" w:rsidRPr="004869CF" w:rsidRDefault="000136FD" w:rsidP="006C3E64">
      <w:pPr>
        <w:spacing w:after="0" w:line="240" w:lineRule="auto"/>
        <w:jc w:val="right"/>
        <w:rPr>
          <w:rFonts w:ascii="Verdana" w:eastAsia="Verdana" w:hAnsi="Verdana" w:cs="Times New Roman"/>
          <w:b/>
          <w:sz w:val="18"/>
          <w:szCs w:val="18"/>
        </w:rPr>
      </w:pPr>
    </w:p>
    <w:p w14:paraId="3517706B" w14:textId="579B1F6B" w:rsidR="00DB4E30" w:rsidRPr="00DF3042" w:rsidRDefault="00DB4E30" w:rsidP="00DB4E30">
      <w:pPr>
        <w:spacing w:after="0" w:line="240" w:lineRule="auto"/>
        <w:jc w:val="center"/>
        <w:rPr>
          <w:rFonts w:ascii="Verdana" w:eastAsia="Verdana" w:hAnsi="Verdana" w:cs="Times New Roman"/>
          <w:b/>
          <w:sz w:val="16"/>
          <w:szCs w:val="16"/>
        </w:rPr>
      </w:pPr>
      <w:r w:rsidRPr="00DF3042">
        <w:rPr>
          <w:rFonts w:ascii="Verdana" w:eastAsia="Verdana" w:hAnsi="Verdana" w:cs="Times New Roman"/>
          <w:b/>
          <w:sz w:val="16"/>
          <w:szCs w:val="16"/>
        </w:rPr>
        <w:t xml:space="preserve">RESULTADO FINAL </w:t>
      </w:r>
      <w:r w:rsidR="00A02BBB" w:rsidRPr="00DF3042">
        <w:rPr>
          <w:rFonts w:ascii="Verdana" w:eastAsia="Verdana" w:hAnsi="Verdana" w:cs="Times New Roman"/>
          <w:b/>
          <w:sz w:val="16"/>
          <w:szCs w:val="16"/>
        </w:rPr>
        <w:t>D</w:t>
      </w:r>
      <w:r w:rsidRPr="00DF3042">
        <w:rPr>
          <w:rFonts w:ascii="Verdana" w:eastAsia="Verdana" w:hAnsi="Verdana" w:cs="Times New Roman"/>
          <w:b/>
          <w:sz w:val="16"/>
          <w:szCs w:val="16"/>
        </w:rPr>
        <w:t>E LICITAÇÃO</w:t>
      </w:r>
    </w:p>
    <w:p w14:paraId="5F408AEA" w14:textId="0F4FCC35" w:rsidR="00DB4E30" w:rsidRPr="00DF3042" w:rsidRDefault="00DB4E3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Times New Roman"/>
          <w:b/>
          <w:sz w:val="16"/>
          <w:szCs w:val="16"/>
        </w:rPr>
      </w:pPr>
      <w:r w:rsidRPr="00DF3042">
        <w:rPr>
          <w:rFonts w:ascii="Verdana" w:eastAsia="Verdana" w:hAnsi="Verdana" w:cs="Times New Roman"/>
          <w:b/>
          <w:sz w:val="16"/>
          <w:szCs w:val="16"/>
        </w:rPr>
        <w:t>PREGÃO ELETRÔNICO N. 0</w:t>
      </w:r>
      <w:r w:rsidR="00BD18E9" w:rsidRPr="00DF3042">
        <w:rPr>
          <w:rFonts w:ascii="Verdana" w:eastAsia="Verdana" w:hAnsi="Verdana" w:cs="Times New Roman"/>
          <w:b/>
          <w:sz w:val="16"/>
          <w:szCs w:val="16"/>
        </w:rPr>
        <w:t>7</w:t>
      </w:r>
      <w:r w:rsidR="00DF3042" w:rsidRPr="00DF3042">
        <w:rPr>
          <w:rFonts w:ascii="Verdana" w:eastAsia="Verdana" w:hAnsi="Verdana" w:cs="Times New Roman"/>
          <w:b/>
          <w:sz w:val="16"/>
          <w:szCs w:val="16"/>
        </w:rPr>
        <w:t>9</w:t>
      </w:r>
      <w:r w:rsidRPr="00DF3042">
        <w:rPr>
          <w:rFonts w:ascii="Verdana" w:eastAsia="Verdana" w:hAnsi="Verdana" w:cs="Times New Roman"/>
          <w:b/>
          <w:sz w:val="16"/>
          <w:szCs w:val="16"/>
        </w:rPr>
        <w:t>/202</w:t>
      </w:r>
      <w:r w:rsidR="00DA4A7C" w:rsidRPr="00DF3042">
        <w:rPr>
          <w:rFonts w:ascii="Verdana" w:eastAsia="Verdana" w:hAnsi="Verdana" w:cs="Times New Roman"/>
          <w:b/>
          <w:sz w:val="16"/>
          <w:szCs w:val="16"/>
        </w:rPr>
        <w:t>2</w:t>
      </w:r>
    </w:p>
    <w:p w14:paraId="40C14FD8" w14:textId="3EDDB3F9" w:rsidR="00C95B3E" w:rsidRPr="00DF3042" w:rsidRDefault="00996377" w:rsidP="00C95B3E">
      <w:pPr>
        <w:pStyle w:val="Normal1"/>
        <w:widowControl/>
        <w:jc w:val="center"/>
        <w:rPr>
          <w:rFonts w:ascii="Verdana" w:eastAsia="Calibri" w:hAnsi="Verdana"/>
          <w:b/>
          <w:sz w:val="16"/>
          <w:szCs w:val="16"/>
        </w:rPr>
      </w:pPr>
      <w:r w:rsidRPr="00DF3042">
        <w:rPr>
          <w:rFonts w:ascii="Verdana" w:eastAsia="Verdana" w:hAnsi="Verdana"/>
          <w:b/>
          <w:sz w:val="16"/>
          <w:szCs w:val="16"/>
        </w:rPr>
        <w:tab/>
      </w:r>
      <w:r w:rsidR="007B6D30" w:rsidRPr="00DF3042">
        <w:rPr>
          <w:rFonts w:ascii="Verdana" w:eastAsia="Calibri" w:hAnsi="Verdana"/>
          <w:b/>
          <w:color w:val="auto"/>
          <w:sz w:val="16"/>
          <w:szCs w:val="16"/>
        </w:rPr>
        <w:t>PROCESSO (SIGADOC) Nº SES-PRO-</w:t>
      </w:r>
      <w:r w:rsidR="00007E83" w:rsidRPr="00DF3042">
        <w:rPr>
          <w:rFonts w:ascii="Verdana" w:eastAsia="Calibri" w:hAnsi="Verdana"/>
          <w:b/>
          <w:sz w:val="16"/>
          <w:szCs w:val="16"/>
        </w:rPr>
        <w:t>2022/</w:t>
      </w:r>
      <w:r w:rsidR="00DF3042" w:rsidRPr="00DF3042">
        <w:rPr>
          <w:rFonts w:ascii="Verdana" w:eastAsia="Calibri" w:hAnsi="Verdana"/>
          <w:b/>
          <w:color w:val="auto"/>
          <w:sz w:val="16"/>
          <w:szCs w:val="16"/>
        </w:rPr>
        <w:t>26445</w:t>
      </w:r>
    </w:p>
    <w:p w14:paraId="1EB7F869" w14:textId="77777777" w:rsidR="005F3497" w:rsidRPr="00DF3042" w:rsidRDefault="005F3497" w:rsidP="00C95B3E">
      <w:pPr>
        <w:pStyle w:val="Normal1"/>
        <w:widowControl/>
        <w:jc w:val="center"/>
        <w:rPr>
          <w:rFonts w:ascii="Verdana" w:eastAsia="Calibri" w:hAnsi="Verdana"/>
          <w:b/>
          <w:color w:val="auto"/>
          <w:sz w:val="16"/>
          <w:szCs w:val="16"/>
        </w:rPr>
      </w:pPr>
    </w:p>
    <w:p w14:paraId="5A1DE112" w14:textId="388574C1" w:rsidR="00FC27C4" w:rsidRPr="00DF3042" w:rsidRDefault="00FC27C4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Times New Roman"/>
          <w:b/>
          <w:sz w:val="16"/>
          <w:szCs w:val="16"/>
        </w:rPr>
      </w:pPr>
    </w:p>
    <w:p w14:paraId="69BED2A2" w14:textId="52021FE7" w:rsidR="00C95B3E" w:rsidRPr="00DF3042" w:rsidRDefault="00DB4E30" w:rsidP="00C95B3E">
      <w:pPr>
        <w:jc w:val="both"/>
        <w:rPr>
          <w:rFonts w:ascii="Verdana" w:eastAsia="Verdana" w:hAnsi="Verdana" w:cs="Times New Roman"/>
          <w:b/>
          <w:sz w:val="16"/>
          <w:szCs w:val="16"/>
        </w:rPr>
      </w:pPr>
      <w:r w:rsidRPr="00DF3042">
        <w:rPr>
          <w:rFonts w:ascii="Verdana" w:eastAsia="Verdana" w:hAnsi="Verdana" w:cs="Times New Roman"/>
          <w:b/>
          <w:sz w:val="16"/>
          <w:szCs w:val="16"/>
        </w:rPr>
        <w:t>A</w:t>
      </w:r>
      <w:r w:rsidRPr="00DF3042">
        <w:rPr>
          <w:rFonts w:ascii="Verdana" w:eastAsia="Verdana" w:hAnsi="Verdana" w:cs="Times New Roman"/>
          <w:sz w:val="16"/>
          <w:szCs w:val="16"/>
        </w:rPr>
        <w:t xml:space="preserve"> </w:t>
      </w:r>
      <w:r w:rsidRPr="00DF3042">
        <w:rPr>
          <w:rFonts w:ascii="Verdana" w:eastAsia="Verdana" w:hAnsi="Verdana" w:cs="Times New Roman"/>
          <w:b/>
          <w:sz w:val="16"/>
          <w:szCs w:val="16"/>
        </w:rPr>
        <w:t>SECRETARIA DE ESTADO DE SAÚDE DE MATO GROSSO</w:t>
      </w:r>
      <w:r w:rsidRPr="00DF3042">
        <w:rPr>
          <w:rFonts w:ascii="Verdana" w:eastAsia="Verdana" w:hAnsi="Verdana" w:cs="Times New Roman"/>
          <w:sz w:val="16"/>
          <w:szCs w:val="16"/>
        </w:rPr>
        <w:t>, através de s</w:t>
      </w:r>
      <w:r w:rsidR="00AA55A1" w:rsidRPr="00DF3042">
        <w:rPr>
          <w:rFonts w:ascii="Verdana" w:eastAsia="Verdana" w:hAnsi="Verdana" w:cs="Times New Roman"/>
          <w:sz w:val="16"/>
          <w:szCs w:val="16"/>
        </w:rPr>
        <w:t xml:space="preserve">eu </w:t>
      </w:r>
      <w:r w:rsidRPr="00DF3042">
        <w:rPr>
          <w:rFonts w:ascii="Verdana" w:eastAsia="Verdana" w:hAnsi="Verdana" w:cs="Times New Roman"/>
          <w:sz w:val="16"/>
          <w:szCs w:val="16"/>
        </w:rPr>
        <w:t>Pregoeir</w:t>
      </w:r>
      <w:r w:rsidR="00AA55A1" w:rsidRPr="00DF3042">
        <w:rPr>
          <w:rFonts w:ascii="Verdana" w:eastAsia="Verdana" w:hAnsi="Verdana" w:cs="Times New Roman"/>
          <w:sz w:val="16"/>
          <w:szCs w:val="16"/>
        </w:rPr>
        <w:t>o</w:t>
      </w:r>
      <w:r w:rsidRPr="00DF3042">
        <w:rPr>
          <w:rFonts w:ascii="Verdana" w:eastAsia="Verdana" w:hAnsi="Verdana" w:cs="Times New Roman"/>
          <w:sz w:val="16"/>
          <w:szCs w:val="16"/>
        </w:rPr>
        <w:t>, nomead</w:t>
      </w:r>
      <w:r w:rsidR="00AA55A1" w:rsidRPr="00DF3042">
        <w:rPr>
          <w:rFonts w:ascii="Verdana" w:eastAsia="Verdana" w:hAnsi="Verdana" w:cs="Times New Roman"/>
          <w:sz w:val="16"/>
          <w:szCs w:val="16"/>
        </w:rPr>
        <w:t>o</w:t>
      </w:r>
      <w:r w:rsidRPr="00DF3042">
        <w:rPr>
          <w:rFonts w:ascii="Verdana" w:eastAsia="Verdana" w:hAnsi="Verdana" w:cs="Times New Roman"/>
          <w:sz w:val="16"/>
          <w:szCs w:val="16"/>
        </w:rPr>
        <w:t xml:space="preserve"> pela Portaria n. </w:t>
      </w:r>
      <w:r w:rsidR="00233313" w:rsidRPr="00DF3042">
        <w:rPr>
          <w:rFonts w:ascii="Verdana" w:eastAsia="Verdana" w:hAnsi="Verdana" w:cs="Times New Roman"/>
          <w:sz w:val="16"/>
          <w:szCs w:val="16"/>
        </w:rPr>
        <w:t>1112</w:t>
      </w:r>
      <w:r w:rsidRPr="00DF3042">
        <w:rPr>
          <w:rFonts w:ascii="Verdana" w:eastAsia="Verdana" w:hAnsi="Verdana" w:cs="Times New Roman"/>
          <w:sz w:val="16"/>
          <w:szCs w:val="16"/>
        </w:rPr>
        <w:t>/2021/</w:t>
      </w:r>
      <w:r w:rsidR="00233313" w:rsidRPr="00DF3042">
        <w:rPr>
          <w:rFonts w:ascii="Verdana" w:eastAsia="Verdana" w:hAnsi="Verdana" w:cs="Times New Roman"/>
          <w:sz w:val="16"/>
          <w:szCs w:val="16"/>
        </w:rPr>
        <w:t>GB</w:t>
      </w:r>
      <w:r w:rsidRPr="00DF3042">
        <w:rPr>
          <w:rFonts w:ascii="Verdana" w:eastAsia="Verdana" w:hAnsi="Verdana" w:cs="Times New Roman"/>
          <w:sz w:val="16"/>
          <w:szCs w:val="16"/>
        </w:rPr>
        <w:t xml:space="preserve">SES publicada em </w:t>
      </w:r>
      <w:r w:rsidR="00233313" w:rsidRPr="00DF3042">
        <w:rPr>
          <w:rFonts w:ascii="Verdana" w:eastAsia="Verdana" w:hAnsi="Verdana" w:cs="Times New Roman"/>
          <w:sz w:val="16"/>
          <w:szCs w:val="16"/>
        </w:rPr>
        <w:t>23/</w:t>
      </w:r>
      <w:r w:rsidR="00A02BBB" w:rsidRPr="00DF3042">
        <w:rPr>
          <w:rFonts w:ascii="Verdana" w:eastAsia="Verdana" w:hAnsi="Verdana" w:cs="Times New Roman"/>
          <w:sz w:val="16"/>
          <w:szCs w:val="16"/>
        </w:rPr>
        <w:t>02/2022</w:t>
      </w:r>
      <w:r w:rsidRPr="00DF3042">
        <w:rPr>
          <w:rFonts w:ascii="Verdana" w:eastAsia="Verdana" w:hAnsi="Verdana" w:cs="Times New Roman"/>
          <w:sz w:val="16"/>
          <w:szCs w:val="16"/>
        </w:rPr>
        <w:t>, torna público o resultado da licitação em epígrafe</w:t>
      </w:r>
      <w:r w:rsidR="00F06C2D" w:rsidRPr="00DF3042">
        <w:rPr>
          <w:rFonts w:ascii="Verdana" w:eastAsia="Verdana" w:hAnsi="Verdana" w:cs="Times New Roman"/>
          <w:sz w:val="16"/>
          <w:szCs w:val="16"/>
        </w:rPr>
        <w:t xml:space="preserve"> cujo </w:t>
      </w:r>
      <w:r w:rsidR="007B6D30" w:rsidRPr="00DF3042">
        <w:rPr>
          <w:rFonts w:ascii="Verdana" w:hAnsi="Verdana" w:cs="Times New Roman"/>
          <w:b/>
          <w:sz w:val="16"/>
          <w:szCs w:val="16"/>
        </w:rPr>
        <w:t>Objeto:</w:t>
      </w:r>
      <w:r w:rsidR="00C95B3E" w:rsidRPr="00DF3042">
        <w:rPr>
          <w:rFonts w:ascii="Verdana" w:hAnsi="Verdana"/>
          <w:b/>
          <w:i/>
          <w:sz w:val="16"/>
          <w:szCs w:val="16"/>
        </w:rPr>
        <w:t xml:space="preserve"> “</w:t>
      </w:r>
      <w:r w:rsidR="00DF3042" w:rsidRPr="00DF3042">
        <w:rPr>
          <w:rFonts w:ascii="Verdana" w:hAnsi="Verdana"/>
          <w:b/>
          <w:bCs/>
          <w:i/>
          <w:color w:val="000000" w:themeColor="text1"/>
          <w:sz w:val="16"/>
          <w:szCs w:val="16"/>
        </w:rPr>
        <w:t>Contratação de Serviço Especializado em Manutenção Preventiva e Corretiva de Equipamentos Odontológicos, com inclusão de peças, para atender as necessidades do Centro Estadual de Odontologia para Pacientes Especiais – CEOPE/SES-MT</w:t>
      </w:r>
      <w:r w:rsidR="00DF3042" w:rsidRPr="00DF3042">
        <w:rPr>
          <w:rFonts w:ascii="Verdana" w:hAnsi="Verdana"/>
          <w:b/>
          <w:bCs/>
          <w:i/>
          <w:sz w:val="16"/>
          <w:szCs w:val="16"/>
        </w:rPr>
        <w:t>”</w:t>
      </w:r>
      <w:r w:rsidR="00C95B3E" w:rsidRPr="00DF3042">
        <w:rPr>
          <w:rFonts w:ascii="Verdana" w:hAnsi="Verdana"/>
          <w:b/>
          <w:i/>
          <w:sz w:val="16"/>
          <w:szCs w:val="16"/>
        </w:rPr>
        <w:t>.</w:t>
      </w:r>
      <w:r w:rsidR="00AF6DC7" w:rsidRPr="00DF3042">
        <w:rPr>
          <w:rFonts w:ascii="Verdana" w:hAnsi="Verdana" w:cs="Times New Roman"/>
          <w:b/>
          <w:i/>
          <w:sz w:val="16"/>
          <w:szCs w:val="16"/>
        </w:rPr>
        <w:t xml:space="preserve"> </w:t>
      </w:r>
      <w:r w:rsidR="007B6D30" w:rsidRPr="00DF3042">
        <w:rPr>
          <w:rFonts w:ascii="Verdana" w:hAnsi="Verdana" w:cs="Times New Roman"/>
          <w:b/>
          <w:i/>
          <w:sz w:val="16"/>
          <w:szCs w:val="16"/>
        </w:rPr>
        <w:t xml:space="preserve"> </w:t>
      </w:r>
      <w:r w:rsidRPr="00DF3042">
        <w:rPr>
          <w:rFonts w:ascii="Verdana" w:eastAsia="Verdana" w:hAnsi="Verdana" w:cs="Times New Roman"/>
          <w:sz w:val="16"/>
          <w:szCs w:val="16"/>
        </w:rPr>
        <w:t>Nos seguintes termos:</w:t>
      </w:r>
      <w:r w:rsidR="00C95B3E" w:rsidRPr="00DF3042">
        <w:rPr>
          <w:rFonts w:ascii="Verdana" w:eastAsia="Verdana" w:hAnsi="Verdana" w:cs="Times New Roman"/>
          <w:b/>
          <w:sz w:val="16"/>
          <w:szCs w:val="16"/>
        </w:rPr>
        <w:t xml:space="preserve"> </w:t>
      </w:r>
    </w:p>
    <w:p w14:paraId="293D1F79" w14:textId="355046F7" w:rsidR="005F3497" w:rsidRDefault="005F3497" w:rsidP="005F34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60"/>
        <w:rPr>
          <w:rFonts w:ascii="Verdana" w:eastAsia="Verdana" w:hAnsi="Verdana" w:cs="Times New Roman"/>
          <w:sz w:val="16"/>
          <w:szCs w:val="16"/>
        </w:rPr>
      </w:pPr>
    </w:p>
    <w:p w14:paraId="0332A9E4" w14:textId="77777777" w:rsidR="00F9213F" w:rsidRDefault="00F9213F" w:rsidP="005F34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60"/>
        <w:rPr>
          <w:rFonts w:ascii="Verdana" w:eastAsia="Verdana" w:hAnsi="Verdana" w:cs="Times New Roman"/>
          <w:sz w:val="16"/>
          <w:szCs w:val="16"/>
        </w:rPr>
      </w:pPr>
    </w:p>
    <w:p w14:paraId="4B83B153" w14:textId="6A94273F" w:rsidR="00F9213F" w:rsidRDefault="00F9213F" w:rsidP="005F34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60"/>
        <w:rPr>
          <w:rFonts w:ascii="Verdana" w:eastAsia="Verdana" w:hAnsi="Verdana" w:cs="Times New Roman"/>
          <w:sz w:val="16"/>
          <w:szCs w:val="16"/>
        </w:rPr>
      </w:pPr>
    </w:p>
    <w:tbl>
      <w:tblPr>
        <w:tblW w:w="9640" w:type="dxa"/>
        <w:tblInd w:w="-147" w:type="dxa"/>
        <w:tblLayout w:type="fixed"/>
        <w:tblLook w:val="0400" w:firstRow="0" w:lastRow="0" w:firstColumn="0" w:lastColumn="0" w:noHBand="0" w:noVBand="1"/>
      </w:tblPr>
      <w:tblGrid>
        <w:gridCol w:w="2268"/>
        <w:gridCol w:w="2977"/>
        <w:gridCol w:w="1134"/>
        <w:gridCol w:w="709"/>
        <w:gridCol w:w="1276"/>
        <w:gridCol w:w="1276"/>
      </w:tblGrid>
      <w:tr w:rsidR="00DF3042" w:rsidRPr="000055CD" w14:paraId="0FD128E1" w14:textId="77777777" w:rsidTr="00DF3042">
        <w:trPr>
          <w:trHeight w:val="17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DE7667" w14:textId="77777777" w:rsidR="00DF3042" w:rsidRPr="000055CD" w:rsidRDefault="00DF3042" w:rsidP="00AC3E4D">
            <w:pPr>
              <w:spacing w:after="0" w:line="240" w:lineRule="auto"/>
              <w:jc w:val="both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0055CD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EMPRESA VENCEDORA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1710B50" w14:textId="77777777" w:rsidR="00DF3042" w:rsidRPr="000055CD" w:rsidRDefault="00DF3042" w:rsidP="00AC3E4D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 xml:space="preserve">Descrição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38CBB0E3" w14:textId="77777777" w:rsidR="00DF3042" w:rsidRPr="000055CD" w:rsidRDefault="00DF3042" w:rsidP="00AC3E4D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 xml:space="preserve">Unidade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94DD079" w14:textId="77777777" w:rsidR="00DF3042" w:rsidRPr="000055CD" w:rsidRDefault="00DF3042" w:rsidP="00AC3E4D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0055CD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QTD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3943B442" w14:textId="77777777" w:rsidR="00DF3042" w:rsidRPr="000055CD" w:rsidRDefault="00DF3042" w:rsidP="00AC3E4D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0055CD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VLR UNIT R$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5671D04" w14:textId="77777777" w:rsidR="00DF3042" w:rsidRPr="000055CD" w:rsidRDefault="00DF3042" w:rsidP="00AC3E4D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0055CD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VLR TOTAL R$</w:t>
            </w:r>
          </w:p>
        </w:tc>
      </w:tr>
      <w:tr w:rsidR="00DF3042" w:rsidRPr="000055CD" w14:paraId="61EC8410" w14:textId="77777777" w:rsidTr="00DF3042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BD48" w14:textId="77777777" w:rsidR="00DF3042" w:rsidRPr="000055CD" w:rsidRDefault="00DF3042" w:rsidP="00AC3E4D">
            <w:pPr>
              <w:spacing w:after="0" w:line="240" w:lineRule="auto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MEDICORDIGITAL TÉCNOLOGIA LTDA</w:t>
            </w:r>
          </w:p>
          <w:p w14:paraId="38086E1D" w14:textId="77777777" w:rsidR="00DF3042" w:rsidRPr="000055CD" w:rsidRDefault="00DF3042" w:rsidP="00AC3E4D">
            <w:pPr>
              <w:spacing w:after="0" w:line="240" w:lineRule="auto"/>
              <w:ind w:right="283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0055CD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 xml:space="preserve">CNPJ: </w:t>
            </w:r>
            <w:r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09</w:t>
            </w:r>
            <w:r w:rsidRPr="000055CD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599</w:t>
            </w:r>
            <w:r w:rsidRPr="000055CD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.1</w:t>
            </w:r>
            <w:r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0</w:t>
            </w:r>
            <w:r w:rsidRPr="000055CD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4/000</w:t>
            </w:r>
            <w:r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1</w:t>
            </w:r>
            <w:r w:rsidRPr="000055CD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-3</w:t>
            </w:r>
            <w:r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2B39" w14:textId="77777777" w:rsidR="00DF3042" w:rsidRPr="000055CD" w:rsidRDefault="00DF3042" w:rsidP="00AC3E4D">
            <w:pPr>
              <w:spacing w:after="0" w:line="240" w:lineRule="auto"/>
              <w:jc w:val="both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9F199D">
              <w:rPr>
                <w:sz w:val="18"/>
                <w:shd w:val="clear" w:color="auto" w:fill="FFFFFF"/>
              </w:rPr>
              <w:t>Serviço especializado em manutenção preventiva e corretiva de equipamentos odontológicos, com inclusão de peças, conforme condições e especificações contidas no Termo de Referência e seus anexos. demanda específica da SES. unidade.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7F7A2" w14:textId="77777777" w:rsidR="00DF3042" w:rsidRPr="000055CD" w:rsidRDefault="00DF3042" w:rsidP="00AC3E4D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meses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3D817" w14:textId="77777777" w:rsidR="00DF3042" w:rsidRPr="000055CD" w:rsidRDefault="00DF3042" w:rsidP="00AC3E4D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ED2E" w14:textId="77777777" w:rsidR="00DF3042" w:rsidRPr="000055CD" w:rsidRDefault="00DF3042" w:rsidP="00AC3E4D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R$ 4.747,83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7118DD3E" w14:textId="77777777" w:rsidR="00DF3042" w:rsidRPr="000055CD" w:rsidRDefault="00DF3042" w:rsidP="00AC3E4D">
            <w:pPr>
              <w:spacing w:after="0" w:line="240" w:lineRule="auto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>
              <w:rPr>
                <w:rFonts w:ascii="Verdana" w:eastAsia="Verdana" w:hAnsi="Verdana" w:cs="Times New Roman"/>
                <w:sz w:val="16"/>
                <w:szCs w:val="16"/>
              </w:rPr>
              <w:t>R$56.974,00</w:t>
            </w:r>
          </w:p>
        </w:tc>
      </w:tr>
    </w:tbl>
    <w:p w14:paraId="50B29A97" w14:textId="3263F8AD" w:rsidR="00F9213F" w:rsidRDefault="00F9213F" w:rsidP="005F34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60"/>
        <w:rPr>
          <w:rFonts w:ascii="Verdana" w:eastAsia="Verdana" w:hAnsi="Verdana" w:cs="Times New Roman"/>
          <w:sz w:val="16"/>
          <w:szCs w:val="16"/>
        </w:rPr>
      </w:pPr>
    </w:p>
    <w:p w14:paraId="7DB7439A" w14:textId="63BF4A85" w:rsidR="00F9213F" w:rsidRDefault="00DF3042" w:rsidP="00DF30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Verdana" w:eastAsia="Verdana" w:hAnsi="Verdana" w:cs="Times New Roman"/>
          <w:b/>
          <w:sz w:val="16"/>
          <w:szCs w:val="16"/>
        </w:rPr>
      </w:pPr>
      <w:r>
        <w:rPr>
          <w:rFonts w:ascii="Verdana" w:eastAsia="Verdana" w:hAnsi="Verdana" w:cs="Times New Roman"/>
          <w:sz w:val="16"/>
          <w:szCs w:val="16"/>
        </w:rPr>
        <w:t xml:space="preserve">      </w:t>
      </w:r>
      <w:r w:rsidRPr="004869CF">
        <w:rPr>
          <w:rFonts w:ascii="Verdana" w:eastAsia="Verdana" w:hAnsi="Verdana" w:cs="Times New Roman"/>
          <w:sz w:val="16"/>
          <w:szCs w:val="16"/>
        </w:rPr>
        <w:t xml:space="preserve">Cuiabá-MT, </w:t>
      </w:r>
      <w:r>
        <w:rPr>
          <w:rFonts w:ascii="Verdana" w:eastAsia="Verdana" w:hAnsi="Verdana" w:cs="Times New Roman"/>
          <w:sz w:val="16"/>
          <w:szCs w:val="16"/>
        </w:rPr>
        <w:t xml:space="preserve">25 </w:t>
      </w:r>
      <w:r w:rsidRPr="004869CF">
        <w:rPr>
          <w:rFonts w:ascii="Verdana" w:eastAsia="Verdana" w:hAnsi="Verdana" w:cs="Times New Roman"/>
          <w:sz w:val="16"/>
          <w:szCs w:val="16"/>
        </w:rPr>
        <w:t xml:space="preserve">de </w:t>
      </w:r>
      <w:r>
        <w:rPr>
          <w:rFonts w:ascii="Verdana" w:eastAsia="Verdana" w:hAnsi="Verdana" w:cs="Times New Roman"/>
          <w:sz w:val="16"/>
          <w:szCs w:val="16"/>
        </w:rPr>
        <w:t>novembro de 2022</w:t>
      </w:r>
    </w:p>
    <w:p w14:paraId="58EADD64" w14:textId="77777777" w:rsidR="00E2477C" w:rsidRPr="004869CF" w:rsidRDefault="00E2477C" w:rsidP="00E247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Times New Roman"/>
          <w:b/>
          <w:sz w:val="16"/>
          <w:szCs w:val="16"/>
        </w:rPr>
      </w:pPr>
    </w:p>
    <w:p w14:paraId="0B74E0A8" w14:textId="77777777" w:rsidR="004869CF" w:rsidRDefault="004869CF" w:rsidP="00831337">
      <w:pPr>
        <w:spacing w:after="0" w:line="240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</w:p>
    <w:p w14:paraId="3D08D84E" w14:textId="6A3AA75A" w:rsidR="00831337" w:rsidRPr="004869CF" w:rsidRDefault="00DF3042" w:rsidP="00831337">
      <w:pPr>
        <w:spacing w:after="0" w:line="240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  <w:r>
        <w:rPr>
          <w:rFonts w:ascii="Verdana" w:hAnsi="Verdana" w:cs="Times New Roman"/>
          <w:b/>
          <w:bCs/>
          <w:sz w:val="16"/>
          <w:szCs w:val="16"/>
        </w:rPr>
        <w:t>Kelly Fernanda Gonçalves</w:t>
      </w:r>
    </w:p>
    <w:p w14:paraId="175EF763" w14:textId="448EF69A" w:rsidR="00831337" w:rsidRDefault="00831337" w:rsidP="00831337">
      <w:pPr>
        <w:spacing w:after="0" w:line="240" w:lineRule="auto"/>
        <w:jc w:val="center"/>
        <w:rPr>
          <w:rFonts w:ascii="Verdana" w:hAnsi="Verdana" w:cs="Times New Roman"/>
          <w:i/>
          <w:sz w:val="16"/>
          <w:szCs w:val="16"/>
        </w:rPr>
      </w:pPr>
      <w:r w:rsidRPr="004869CF">
        <w:rPr>
          <w:rFonts w:ascii="Verdana" w:hAnsi="Verdana" w:cs="Times New Roman"/>
          <w:i/>
          <w:sz w:val="16"/>
          <w:szCs w:val="16"/>
        </w:rPr>
        <w:t>Pregoeir</w:t>
      </w:r>
      <w:r w:rsidR="004712A1" w:rsidRPr="004869CF">
        <w:rPr>
          <w:rFonts w:ascii="Verdana" w:hAnsi="Verdana" w:cs="Times New Roman"/>
          <w:i/>
          <w:sz w:val="16"/>
          <w:szCs w:val="16"/>
        </w:rPr>
        <w:t>o</w:t>
      </w:r>
      <w:r w:rsidRPr="004869CF">
        <w:rPr>
          <w:rFonts w:ascii="Verdana" w:hAnsi="Verdana" w:cs="Times New Roman"/>
          <w:i/>
          <w:sz w:val="16"/>
          <w:szCs w:val="16"/>
        </w:rPr>
        <w:t xml:space="preserve"> Oficial/</w:t>
      </w:r>
      <w:r w:rsidR="00F06C2D" w:rsidRPr="004869CF">
        <w:rPr>
          <w:rFonts w:ascii="Verdana" w:hAnsi="Verdana" w:cs="Times New Roman"/>
          <w:i/>
          <w:sz w:val="16"/>
          <w:szCs w:val="16"/>
        </w:rPr>
        <w:t xml:space="preserve"> </w:t>
      </w:r>
      <w:r w:rsidR="004712A1" w:rsidRPr="004869CF">
        <w:rPr>
          <w:rFonts w:ascii="Verdana" w:hAnsi="Verdana" w:cs="Times New Roman"/>
          <w:i/>
          <w:sz w:val="16"/>
          <w:szCs w:val="16"/>
        </w:rPr>
        <w:t xml:space="preserve">SES </w:t>
      </w:r>
      <w:r w:rsidR="004869CF">
        <w:rPr>
          <w:rFonts w:ascii="Verdana" w:hAnsi="Verdana" w:cs="Times New Roman"/>
          <w:i/>
          <w:sz w:val="16"/>
          <w:szCs w:val="16"/>
        </w:rPr>
        <w:t>–</w:t>
      </w:r>
      <w:r w:rsidRPr="004869CF">
        <w:rPr>
          <w:rFonts w:ascii="Verdana" w:hAnsi="Verdana" w:cs="Times New Roman"/>
          <w:i/>
          <w:sz w:val="16"/>
          <w:szCs w:val="16"/>
        </w:rPr>
        <w:t xml:space="preserve"> MT</w:t>
      </w:r>
    </w:p>
    <w:p w14:paraId="7CAA712F" w14:textId="5CA41940" w:rsidR="004869CF" w:rsidRPr="004869CF" w:rsidRDefault="004869CF" w:rsidP="00831337">
      <w:pPr>
        <w:spacing w:after="0" w:line="240" w:lineRule="auto"/>
        <w:jc w:val="center"/>
        <w:rPr>
          <w:rFonts w:ascii="Verdana" w:hAnsi="Verdana" w:cs="Times New Roman"/>
          <w:i/>
          <w:sz w:val="16"/>
          <w:szCs w:val="16"/>
        </w:rPr>
      </w:pPr>
    </w:p>
    <w:p w14:paraId="136D6067" w14:textId="46D80320" w:rsidR="00EB17E4" w:rsidRDefault="00EB17E4" w:rsidP="00E247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rPr>
          <w:rFonts w:ascii="Verdana" w:eastAsia="Verdana" w:hAnsi="Verdana" w:cs="Times New Roman"/>
          <w:i/>
          <w:sz w:val="16"/>
          <w:szCs w:val="16"/>
        </w:rPr>
      </w:pPr>
    </w:p>
    <w:p w14:paraId="67FCBE1C" w14:textId="453C3DBD" w:rsidR="00F9213F" w:rsidRDefault="00F9213F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Times New Roman"/>
          <w:i/>
          <w:sz w:val="16"/>
          <w:szCs w:val="16"/>
        </w:rPr>
      </w:pPr>
    </w:p>
    <w:p w14:paraId="33195187" w14:textId="77777777" w:rsidR="00E2477C" w:rsidRPr="004869CF" w:rsidRDefault="00E2477C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8"/>
        <w:jc w:val="center"/>
        <w:rPr>
          <w:rFonts w:ascii="Verdana" w:eastAsia="Verdana" w:hAnsi="Verdana" w:cs="Times New Roman"/>
          <w:i/>
          <w:sz w:val="16"/>
          <w:szCs w:val="16"/>
        </w:rPr>
      </w:pPr>
    </w:p>
    <w:p w14:paraId="45281D2A" w14:textId="22EC819F" w:rsidR="00DB4E30" w:rsidRDefault="00DB4E30" w:rsidP="00DB4E3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Times New Roman"/>
          <w:b/>
          <w:sz w:val="16"/>
          <w:szCs w:val="16"/>
        </w:rPr>
      </w:pPr>
      <w:r w:rsidRPr="004869CF">
        <w:rPr>
          <w:rFonts w:ascii="Verdana" w:eastAsia="Verdana" w:hAnsi="Verdana" w:cs="Times New Roman"/>
          <w:b/>
          <w:sz w:val="16"/>
          <w:szCs w:val="16"/>
        </w:rPr>
        <w:t>TERMO DE HOMOLOGAÇÃO</w:t>
      </w:r>
    </w:p>
    <w:p w14:paraId="2B3ED3B8" w14:textId="5919E873" w:rsidR="00F06C2D" w:rsidRDefault="00F06C2D" w:rsidP="00F06C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Times New Roman"/>
          <w:b/>
          <w:sz w:val="16"/>
          <w:szCs w:val="16"/>
        </w:rPr>
      </w:pPr>
      <w:r w:rsidRPr="004869CF">
        <w:rPr>
          <w:rFonts w:ascii="Verdana" w:eastAsia="Verdana" w:hAnsi="Verdana" w:cs="Times New Roman"/>
          <w:b/>
          <w:sz w:val="16"/>
          <w:szCs w:val="16"/>
        </w:rPr>
        <w:t>PREGÃO ELETRÔNICO N. 0</w:t>
      </w:r>
      <w:r>
        <w:rPr>
          <w:rFonts w:ascii="Verdana" w:eastAsia="Verdana" w:hAnsi="Verdana" w:cs="Times New Roman"/>
          <w:b/>
          <w:sz w:val="16"/>
          <w:szCs w:val="16"/>
        </w:rPr>
        <w:t>7</w:t>
      </w:r>
      <w:r w:rsidR="00DF3042">
        <w:rPr>
          <w:rFonts w:ascii="Verdana" w:eastAsia="Verdana" w:hAnsi="Verdana" w:cs="Times New Roman"/>
          <w:b/>
          <w:sz w:val="16"/>
          <w:szCs w:val="16"/>
        </w:rPr>
        <w:t>9</w:t>
      </w:r>
      <w:r w:rsidRPr="004869CF">
        <w:rPr>
          <w:rFonts w:ascii="Verdana" w:eastAsia="Verdana" w:hAnsi="Verdana" w:cs="Times New Roman"/>
          <w:b/>
          <w:sz w:val="16"/>
          <w:szCs w:val="16"/>
        </w:rPr>
        <w:t>/2022</w:t>
      </w:r>
    </w:p>
    <w:p w14:paraId="195F2D1E" w14:textId="77777777" w:rsidR="00DF3042" w:rsidRPr="00DF3042" w:rsidRDefault="00DF3042" w:rsidP="00DF3042">
      <w:pPr>
        <w:pStyle w:val="Normal1"/>
        <w:widowControl/>
        <w:jc w:val="center"/>
        <w:rPr>
          <w:rFonts w:ascii="Verdana" w:eastAsia="Calibri" w:hAnsi="Verdana"/>
          <w:b/>
          <w:sz w:val="16"/>
          <w:szCs w:val="16"/>
        </w:rPr>
      </w:pPr>
      <w:r w:rsidRPr="00DF3042">
        <w:rPr>
          <w:rFonts w:ascii="Verdana" w:eastAsia="Calibri" w:hAnsi="Verdana"/>
          <w:b/>
          <w:color w:val="auto"/>
          <w:sz w:val="16"/>
          <w:szCs w:val="16"/>
        </w:rPr>
        <w:t>PROCESSO (SIGADOC) Nº SES-PRO-</w:t>
      </w:r>
      <w:r w:rsidRPr="00DF3042">
        <w:rPr>
          <w:rFonts w:ascii="Verdana" w:eastAsia="Calibri" w:hAnsi="Verdana"/>
          <w:b/>
          <w:sz w:val="16"/>
          <w:szCs w:val="16"/>
        </w:rPr>
        <w:t>2022/</w:t>
      </w:r>
      <w:r w:rsidRPr="00DF3042">
        <w:rPr>
          <w:rFonts w:ascii="Verdana" w:eastAsia="Calibri" w:hAnsi="Verdana"/>
          <w:b/>
          <w:color w:val="auto"/>
          <w:sz w:val="16"/>
          <w:szCs w:val="16"/>
        </w:rPr>
        <w:t>26445</w:t>
      </w:r>
    </w:p>
    <w:p w14:paraId="73529231" w14:textId="77777777" w:rsidR="00DF3042" w:rsidRPr="00DF3042" w:rsidRDefault="00DF3042" w:rsidP="00DF3042">
      <w:pPr>
        <w:pStyle w:val="Normal1"/>
        <w:widowControl/>
        <w:jc w:val="center"/>
        <w:rPr>
          <w:rFonts w:ascii="Verdana" w:eastAsia="Calibri" w:hAnsi="Verdana"/>
          <w:b/>
          <w:color w:val="auto"/>
          <w:sz w:val="16"/>
          <w:szCs w:val="16"/>
        </w:rPr>
      </w:pPr>
    </w:p>
    <w:p w14:paraId="51F75AB2" w14:textId="77777777" w:rsidR="00DF3042" w:rsidRPr="004869CF" w:rsidRDefault="00DF3042" w:rsidP="00F06C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Times New Roman"/>
          <w:b/>
          <w:sz w:val="16"/>
          <w:szCs w:val="16"/>
        </w:rPr>
      </w:pPr>
    </w:p>
    <w:p w14:paraId="58B55756" w14:textId="77777777" w:rsidR="00B848C6" w:rsidRPr="004869CF" w:rsidRDefault="00B848C6" w:rsidP="00DB4E3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Times New Roman"/>
          <w:b/>
          <w:sz w:val="16"/>
          <w:szCs w:val="16"/>
        </w:rPr>
      </w:pPr>
    </w:p>
    <w:p w14:paraId="245427C8" w14:textId="15E5E20A" w:rsidR="00A547FC" w:rsidRPr="004869CF" w:rsidRDefault="00966EA9" w:rsidP="00C95B3E">
      <w:pPr>
        <w:pStyle w:val="Normal1"/>
        <w:widowControl/>
        <w:spacing w:line="276" w:lineRule="auto"/>
        <w:jc w:val="both"/>
        <w:rPr>
          <w:rFonts w:ascii="Verdana" w:hAnsi="Verdana"/>
          <w:b/>
          <w:sz w:val="16"/>
          <w:szCs w:val="16"/>
        </w:rPr>
      </w:pPr>
      <w:r w:rsidRPr="004869CF">
        <w:rPr>
          <w:rFonts w:ascii="Verdana" w:eastAsia="Verdana" w:hAnsi="Verdana"/>
          <w:b/>
          <w:sz w:val="16"/>
          <w:szCs w:val="16"/>
        </w:rPr>
        <w:t>A SECRETÁRIA</w:t>
      </w:r>
      <w:r w:rsidR="00DB4E30" w:rsidRPr="004869CF">
        <w:rPr>
          <w:rFonts w:ascii="Verdana" w:eastAsia="Verdana" w:hAnsi="Verdana"/>
          <w:b/>
          <w:sz w:val="16"/>
          <w:szCs w:val="16"/>
        </w:rPr>
        <w:t xml:space="preserve"> DE ESTADO DE SAÚDE DE MATO GROSSO</w:t>
      </w:r>
      <w:r w:rsidR="00DB4E30" w:rsidRPr="004869CF">
        <w:rPr>
          <w:rFonts w:ascii="Verdana" w:eastAsia="Verdana" w:hAnsi="Verdana"/>
          <w:sz w:val="16"/>
          <w:szCs w:val="16"/>
        </w:rPr>
        <w:t xml:space="preserve">, no uso de suas atribuições </w:t>
      </w:r>
      <w:r w:rsidR="00DB4E30" w:rsidRPr="004869CF">
        <w:rPr>
          <w:rFonts w:ascii="Verdana" w:eastAsia="Verdana" w:hAnsi="Verdana"/>
          <w:b/>
          <w:sz w:val="16"/>
          <w:szCs w:val="16"/>
        </w:rPr>
        <w:t xml:space="preserve">HOMOLOGA </w:t>
      </w:r>
      <w:r w:rsidR="00DB4E30" w:rsidRPr="004869CF">
        <w:rPr>
          <w:rFonts w:ascii="Verdana" w:eastAsia="Verdana" w:hAnsi="Verdana"/>
          <w:sz w:val="16"/>
          <w:szCs w:val="16"/>
        </w:rPr>
        <w:t>o resultado do procedimento licitatório</w:t>
      </w:r>
      <w:r w:rsidR="00605C4D" w:rsidRPr="004869CF">
        <w:rPr>
          <w:rFonts w:ascii="Verdana" w:eastAsia="Verdana" w:hAnsi="Verdana"/>
          <w:sz w:val="16"/>
          <w:szCs w:val="16"/>
        </w:rPr>
        <w:t>, do</w:t>
      </w:r>
      <w:r w:rsidR="00DB4E30" w:rsidRPr="004869CF">
        <w:rPr>
          <w:rFonts w:ascii="Verdana" w:eastAsia="Verdana" w:hAnsi="Verdana"/>
          <w:sz w:val="16"/>
          <w:szCs w:val="16"/>
        </w:rPr>
        <w:t xml:space="preserve"> </w:t>
      </w:r>
      <w:r w:rsidR="00DB4E30" w:rsidRPr="004869CF">
        <w:rPr>
          <w:rFonts w:ascii="Verdana" w:eastAsia="Verdana" w:hAnsi="Verdana"/>
          <w:b/>
          <w:sz w:val="16"/>
          <w:szCs w:val="16"/>
        </w:rPr>
        <w:t>Pregão Eletrônico n. 0</w:t>
      </w:r>
      <w:r w:rsidR="00F06C2D">
        <w:rPr>
          <w:rFonts w:ascii="Verdana" w:eastAsia="Verdana" w:hAnsi="Verdana"/>
          <w:b/>
          <w:sz w:val="16"/>
          <w:szCs w:val="16"/>
        </w:rPr>
        <w:t>7</w:t>
      </w:r>
      <w:r w:rsidR="00DF3042">
        <w:rPr>
          <w:rFonts w:ascii="Verdana" w:eastAsia="Verdana" w:hAnsi="Verdana"/>
          <w:b/>
          <w:sz w:val="16"/>
          <w:szCs w:val="16"/>
        </w:rPr>
        <w:t>9</w:t>
      </w:r>
      <w:r w:rsidR="00DB4E30" w:rsidRPr="004869CF">
        <w:rPr>
          <w:rFonts w:ascii="Verdana" w:eastAsia="Verdana" w:hAnsi="Verdana"/>
          <w:b/>
          <w:sz w:val="16"/>
          <w:szCs w:val="16"/>
        </w:rPr>
        <w:t>/202</w:t>
      </w:r>
      <w:r w:rsidR="00C259CF" w:rsidRPr="004869CF">
        <w:rPr>
          <w:rFonts w:ascii="Verdana" w:eastAsia="Verdana" w:hAnsi="Verdana"/>
          <w:b/>
          <w:sz w:val="16"/>
          <w:szCs w:val="16"/>
        </w:rPr>
        <w:t>2</w:t>
      </w:r>
      <w:r w:rsidR="00DB4E30" w:rsidRPr="004869CF">
        <w:rPr>
          <w:rFonts w:ascii="Verdana" w:eastAsia="Verdana" w:hAnsi="Verdana"/>
          <w:sz w:val="16"/>
          <w:szCs w:val="16"/>
        </w:rPr>
        <w:t xml:space="preserve">, </w:t>
      </w:r>
      <w:r w:rsidR="008C2620" w:rsidRPr="004869CF">
        <w:rPr>
          <w:rFonts w:ascii="Verdana" w:eastAsia="Verdana" w:hAnsi="Verdana"/>
          <w:b/>
          <w:sz w:val="16"/>
          <w:szCs w:val="16"/>
        </w:rPr>
        <w:t xml:space="preserve">Processo </w:t>
      </w:r>
      <w:r w:rsidR="00273E8D" w:rsidRPr="004869CF">
        <w:rPr>
          <w:rFonts w:ascii="Verdana" w:eastAsia="Verdana" w:hAnsi="Verdana"/>
          <w:b/>
          <w:sz w:val="16"/>
          <w:szCs w:val="16"/>
        </w:rPr>
        <w:t>Administrativo (SIGADOC)</w:t>
      </w:r>
      <w:r w:rsidR="008C2620" w:rsidRPr="004869CF">
        <w:rPr>
          <w:rFonts w:ascii="Verdana" w:eastAsia="Verdana" w:hAnsi="Verdana"/>
          <w:b/>
          <w:sz w:val="16"/>
          <w:szCs w:val="16"/>
        </w:rPr>
        <w:t xml:space="preserve"> SES-PRO-2022/</w:t>
      </w:r>
      <w:r w:rsidR="00BD18E9">
        <w:rPr>
          <w:rFonts w:ascii="Verdana" w:eastAsia="Verdana" w:hAnsi="Verdana"/>
          <w:b/>
          <w:sz w:val="16"/>
          <w:szCs w:val="16"/>
        </w:rPr>
        <w:t>11873</w:t>
      </w:r>
      <w:r w:rsidR="008C2620" w:rsidRPr="004869CF">
        <w:rPr>
          <w:rFonts w:ascii="Verdana" w:eastAsia="Verdana" w:hAnsi="Verdana"/>
          <w:sz w:val="16"/>
          <w:szCs w:val="16"/>
        </w:rPr>
        <w:t xml:space="preserve">, </w:t>
      </w:r>
      <w:r w:rsidR="00F06C2D">
        <w:rPr>
          <w:rFonts w:ascii="Verdana" w:eastAsia="Verdana" w:hAnsi="Verdana"/>
          <w:sz w:val="16"/>
          <w:szCs w:val="16"/>
        </w:rPr>
        <w:t xml:space="preserve">cujo </w:t>
      </w:r>
      <w:r w:rsidR="00C95B3E" w:rsidRPr="004869CF">
        <w:rPr>
          <w:rFonts w:ascii="Verdana" w:hAnsi="Verdana"/>
          <w:b/>
          <w:sz w:val="16"/>
          <w:szCs w:val="16"/>
        </w:rPr>
        <w:t>Objeto:</w:t>
      </w:r>
      <w:r w:rsidR="00C95B3E" w:rsidRPr="004869CF">
        <w:rPr>
          <w:rFonts w:ascii="Verdana" w:hAnsi="Verdana"/>
          <w:b/>
          <w:i/>
          <w:sz w:val="16"/>
          <w:szCs w:val="16"/>
        </w:rPr>
        <w:t xml:space="preserve"> </w:t>
      </w:r>
      <w:r w:rsidR="00DF3042" w:rsidRPr="00DF3042">
        <w:rPr>
          <w:rFonts w:ascii="Verdana" w:hAnsi="Verdana"/>
          <w:b/>
          <w:i/>
          <w:sz w:val="16"/>
          <w:szCs w:val="16"/>
        </w:rPr>
        <w:t>“</w:t>
      </w:r>
      <w:r w:rsidR="00DF3042" w:rsidRPr="00DF3042">
        <w:rPr>
          <w:rFonts w:ascii="Verdana" w:eastAsia="Calibri" w:hAnsi="Verdana"/>
          <w:b/>
          <w:bCs/>
          <w:i/>
          <w:color w:val="000000" w:themeColor="text1"/>
          <w:sz w:val="16"/>
          <w:szCs w:val="16"/>
        </w:rPr>
        <w:t>Contratação de Serviço Especializado em Manutenção Preventiva e Corretiva de Equipamentos Odontológicos, com inclusão de peças, para atender as necessidades do Centro Estadual de Odontologia para Pacientes Especiais – CEOPE/SES-MT</w:t>
      </w:r>
      <w:r w:rsidR="00C95B3E" w:rsidRPr="004869CF">
        <w:rPr>
          <w:rFonts w:ascii="Verdana" w:hAnsi="Verdana"/>
          <w:b/>
          <w:i/>
          <w:sz w:val="16"/>
          <w:szCs w:val="16"/>
        </w:rPr>
        <w:t>”.</w:t>
      </w:r>
    </w:p>
    <w:p w14:paraId="01DEA606" w14:textId="77777777" w:rsidR="004869CF" w:rsidRDefault="004869CF" w:rsidP="00F06C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Times New Roman"/>
          <w:sz w:val="16"/>
          <w:szCs w:val="16"/>
        </w:rPr>
      </w:pPr>
    </w:p>
    <w:p w14:paraId="4A4DBA46" w14:textId="3508D412" w:rsidR="0052369D" w:rsidRDefault="00A02BBB" w:rsidP="00F06C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Times New Roman"/>
          <w:sz w:val="16"/>
          <w:szCs w:val="16"/>
        </w:rPr>
      </w:pPr>
      <w:r w:rsidRPr="004869CF">
        <w:rPr>
          <w:rFonts w:ascii="Verdana" w:eastAsia="Verdana" w:hAnsi="Verdana" w:cs="Times New Roman"/>
          <w:sz w:val="16"/>
          <w:szCs w:val="16"/>
        </w:rPr>
        <w:t xml:space="preserve">Cuiabá-MT, </w:t>
      </w:r>
      <w:r w:rsidR="00BD18E9">
        <w:rPr>
          <w:rFonts w:ascii="Verdana" w:eastAsia="Verdana" w:hAnsi="Verdana" w:cs="Times New Roman"/>
          <w:sz w:val="16"/>
          <w:szCs w:val="16"/>
        </w:rPr>
        <w:t>2</w:t>
      </w:r>
      <w:r w:rsidR="00DF3042">
        <w:rPr>
          <w:rFonts w:ascii="Verdana" w:eastAsia="Verdana" w:hAnsi="Verdana" w:cs="Times New Roman"/>
          <w:sz w:val="16"/>
          <w:szCs w:val="16"/>
        </w:rPr>
        <w:t>5</w:t>
      </w:r>
      <w:r w:rsidR="004A743D" w:rsidRPr="004869CF">
        <w:rPr>
          <w:rFonts w:ascii="Verdana" w:eastAsia="Verdana" w:hAnsi="Verdana" w:cs="Times New Roman"/>
          <w:sz w:val="16"/>
          <w:szCs w:val="16"/>
        </w:rPr>
        <w:t xml:space="preserve"> de </w:t>
      </w:r>
      <w:r w:rsidR="00F06C2D">
        <w:rPr>
          <w:rFonts w:ascii="Verdana" w:eastAsia="Verdana" w:hAnsi="Verdana" w:cs="Times New Roman"/>
          <w:sz w:val="16"/>
          <w:szCs w:val="16"/>
        </w:rPr>
        <w:t>novem</w:t>
      </w:r>
      <w:r w:rsidR="00605C4D" w:rsidRPr="004869CF">
        <w:rPr>
          <w:rFonts w:ascii="Verdana" w:eastAsia="Verdana" w:hAnsi="Verdana" w:cs="Times New Roman"/>
          <w:sz w:val="16"/>
          <w:szCs w:val="16"/>
        </w:rPr>
        <w:t>bro</w:t>
      </w:r>
      <w:r w:rsidRPr="004869CF">
        <w:rPr>
          <w:rFonts w:ascii="Verdana" w:eastAsia="Verdana" w:hAnsi="Verdana" w:cs="Times New Roman"/>
          <w:sz w:val="16"/>
          <w:szCs w:val="16"/>
        </w:rPr>
        <w:t xml:space="preserve"> de 2022</w:t>
      </w:r>
      <w:r w:rsidR="0052369D" w:rsidRPr="004869CF">
        <w:rPr>
          <w:rFonts w:ascii="Verdana" w:eastAsia="Verdana" w:hAnsi="Verdana" w:cs="Times New Roman"/>
          <w:sz w:val="16"/>
          <w:szCs w:val="16"/>
        </w:rPr>
        <w:t>.</w:t>
      </w:r>
    </w:p>
    <w:p w14:paraId="23134080" w14:textId="0091C7AE" w:rsidR="00F9213F" w:rsidRDefault="00F9213F" w:rsidP="00F06C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Times New Roman"/>
          <w:sz w:val="16"/>
          <w:szCs w:val="16"/>
        </w:rPr>
      </w:pPr>
    </w:p>
    <w:p w14:paraId="73A6094B" w14:textId="67E28EA5" w:rsidR="00F9213F" w:rsidRDefault="00F9213F" w:rsidP="00F06C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Times New Roman"/>
          <w:sz w:val="16"/>
          <w:szCs w:val="16"/>
        </w:rPr>
      </w:pPr>
    </w:p>
    <w:p w14:paraId="79873FF5" w14:textId="77777777" w:rsidR="00F9213F" w:rsidRDefault="00F9213F" w:rsidP="00F06C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Times New Roman"/>
          <w:sz w:val="16"/>
          <w:szCs w:val="16"/>
        </w:rPr>
      </w:pPr>
    </w:p>
    <w:p w14:paraId="20FC1092" w14:textId="6D598806" w:rsidR="005F3497" w:rsidRDefault="005F3497" w:rsidP="00F06C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Times New Roman"/>
          <w:sz w:val="16"/>
          <w:szCs w:val="16"/>
        </w:rPr>
      </w:pPr>
    </w:p>
    <w:p w14:paraId="1EC4422C" w14:textId="77777777" w:rsidR="00E2477C" w:rsidRDefault="00E2477C" w:rsidP="00F06C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Times New Roman"/>
          <w:sz w:val="16"/>
          <w:szCs w:val="16"/>
        </w:rPr>
      </w:pPr>
    </w:p>
    <w:p w14:paraId="52306381" w14:textId="4E077D9D" w:rsidR="005F3497" w:rsidRDefault="005F3497" w:rsidP="005F34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Verdana" w:eastAsia="Verdana" w:hAnsi="Verdana" w:cs="Times New Roman"/>
          <w:sz w:val="16"/>
          <w:szCs w:val="16"/>
        </w:rPr>
      </w:pPr>
    </w:p>
    <w:p w14:paraId="322EF138" w14:textId="3BD0C62C" w:rsidR="005F3497" w:rsidRPr="004869CF" w:rsidRDefault="005F3497" w:rsidP="00F06C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Times New Roman"/>
          <w:sz w:val="16"/>
          <w:szCs w:val="16"/>
        </w:rPr>
      </w:pPr>
    </w:p>
    <w:p w14:paraId="50C9021E" w14:textId="5CE1F34B" w:rsidR="00F06C2D" w:rsidRPr="00F06C2D" w:rsidRDefault="00F9213F" w:rsidP="00F06C2D">
      <w:pPr>
        <w:tabs>
          <w:tab w:val="left" w:pos="6330"/>
        </w:tabs>
        <w:spacing w:after="0"/>
        <w:jc w:val="center"/>
        <w:rPr>
          <w:rFonts w:ascii="Verdana" w:eastAsia="Verdana" w:hAnsi="Verdana" w:cs="Times New Roman"/>
          <w:b/>
          <w:sz w:val="16"/>
          <w:szCs w:val="16"/>
        </w:rPr>
      </w:pPr>
      <w:r>
        <w:rPr>
          <w:rFonts w:ascii="Verdana" w:eastAsia="Verdana" w:hAnsi="Verdana" w:cs="Times New Roman"/>
          <w:b/>
          <w:sz w:val="16"/>
          <w:szCs w:val="16"/>
        </w:rPr>
        <w:t>Kelluby de Oliveira Silva</w:t>
      </w:r>
    </w:p>
    <w:p w14:paraId="544D45C2" w14:textId="6A2B4C5A" w:rsidR="005F3497" w:rsidRPr="00F06C2D" w:rsidRDefault="00F06C2D" w:rsidP="00F9213F">
      <w:pPr>
        <w:spacing w:after="0"/>
        <w:jc w:val="center"/>
        <w:rPr>
          <w:rFonts w:ascii="Verdana" w:eastAsia="Verdana" w:hAnsi="Verdana" w:cs="Times New Roman"/>
          <w:i/>
          <w:sz w:val="16"/>
          <w:szCs w:val="16"/>
        </w:rPr>
      </w:pPr>
      <w:r w:rsidRPr="00F06C2D">
        <w:rPr>
          <w:rFonts w:ascii="Verdana" w:eastAsia="Verdana" w:hAnsi="Verdana" w:cs="Times New Roman"/>
          <w:sz w:val="16"/>
          <w:szCs w:val="16"/>
        </w:rPr>
        <w:t>Secretária</w:t>
      </w:r>
      <w:r w:rsidR="005F3497">
        <w:rPr>
          <w:rFonts w:ascii="Verdana" w:eastAsia="Verdana" w:hAnsi="Verdana" w:cs="Times New Roman"/>
          <w:sz w:val="16"/>
          <w:szCs w:val="16"/>
        </w:rPr>
        <w:t xml:space="preserve"> </w:t>
      </w:r>
      <w:r w:rsidRPr="00F06C2D">
        <w:rPr>
          <w:rFonts w:ascii="Verdana" w:eastAsia="Verdana" w:hAnsi="Verdana" w:cs="Times New Roman"/>
          <w:sz w:val="16"/>
          <w:szCs w:val="16"/>
        </w:rPr>
        <w:t>de Estado de Saúde</w:t>
      </w:r>
      <w:r w:rsidR="005F3497">
        <w:rPr>
          <w:rFonts w:ascii="Verdana" w:eastAsia="Verdana" w:hAnsi="Verdana" w:cs="Times New Roman"/>
          <w:sz w:val="16"/>
          <w:szCs w:val="16"/>
        </w:rPr>
        <w:t xml:space="preserve"> de Mato Grosso</w:t>
      </w:r>
      <w:r w:rsidRPr="00F06C2D">
        <w:rPr>
          <w:rFonts w:ascii="Verdana" w:eastAsia="Verdana" w:hAnsi="Verdana" w:cs="Times New Roman"/>
          <w:sz w:val="16"/>
          <w:szCs w:val="16"/>
        </w:rPr>
        <w:t xml:space="preserve"> </w:t>
      </w:r>
      <w:r w:rsidRPr="00F06C2D">
        <w:rPr>
          <w:rFonts w:ascii="Verdana" w:eastAsia="Verdana" w:hAnsi="Verdana" w:cs="Times New Roman"/>
          <w:i/>
          <w:sz w:val="16"/>
          <w:szCs w:val="16"/>
        </w:rPr>
        <w:t xml:space="preserve"> </w:t>
      </w:r>
    </w:p>
    <w:p w14:paraId="3FEDB083" w14:textId="114D89B5" w:rsidR="00D57537" w:rsidRPr="004869CF" w:rsidRDefault="00D57537" w:rsidP="00F06C2D">
      <w:pPr>
        <w:tabs>
          <w:tab w:val="left" w:pos="6330"/>
        </w:tabs>
        <w:spacing w:after="0"/>
        <w:jc w:val="center"/>
        <w:rPr>
          <w:rFonts w:ascii="Verdana" w:hAnsi="Verdana" w:cs="Times New Roman"/>
          <w:i/>
          <w:sz w:val="16"/>
          <w:szCs w:val="16"/>
        </w:rPr>
      </w:pPr>
    </w:p>
    <w:sectPr w:rsidR="00D57537" w:rsidRPr="004869CF" w:rsidSect="00B63186">
      <w:headerReference w:type="default" r:id="rId8"/>
      <w:footerReference w:type="default" r:id="rId9"/>
      <w:type w:val="continuous"/>
      <w:pgSz w:w="11906" w:h="16838"/>
      <w:pgMar w:top="1418" w:right="991" w:bottom="1418" w:left="1701" w:header="426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44B70" w14:textId="77777777" w:rsidR="00704394" w:rsidRDefault="00704394">
      <w:pPr>
        <w:spacing w:after="0" w:line="240" w:lineRule="auto"/>
      </w:pPr>
      <w:r>
        <w:separator/>
      </w:r>
    </w:p>
  </w:endnote>
  <w:endnote w:type="continuationSeparator" w:id="0">
    <w:p w14:paraId="236E2C3B" w14:textId="77777777" w:rsidR="00704394" w:rsidRDefault="00704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5895201"/>
      <w:docPartObj>
        <w:docPartGallery w:val="Page Numbers (Bottom of Page)"/>
        <w:docPartUnique/>
      </w:docPartObj>
    </w:sdtPr>
    <w:sdtEndPr/>
    <w:sdtContent>
      <w:p w14:paraId="7D32B80E" w14:textId="5BF98427" w:rsidR="00704394" w:rsidRDefault="00704394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213F">
          <w:rPr>
            <w:noProof/>
          </w:rPr>
          <w:t>1</w:t>
        </w:r>
        <w:r>
          <w:fldChar w:fldCharType="end"/>
        </w:r>
      </w:p>
    </w:sdtContent>
  </w:sdt>
  <w:p w14:paraId="1DCBF5F0" w14:textId="77777777" w:rsidR="00704394" w:rsidRDefault="007043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ED883" w14:textId="77777777" w:rsidR="00704394" w:rsidRDefault="00704394">
      <w:pPr>
        <w:spacing w:after="0" w:line="240" w:lineRule="auto"/>
      </w:pPr>
      <w:r>
        <w:separator/>
      </w:r>
    </w:p>
  </w:footnote>
  <w:footnote w:type="continuationSeparator" w:id="0">
    <w:p w14:paraId="5E9AE87E" w14:textId="77777777" w:rsidR="00704394" w:rsidRDefault="00704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5D2D0" w14:textId="77777777" w:rsidR="00704394" w:rsidRDefault="007043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526A9882" wp14:editId="5E698B44">
          <wp:extent cx="2423165" cy="105461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FC569D9" w14:textId="77777777" w:rsidR="00704394" w:rsidRDefault="007043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Secretaria Adjunta de Aquisições e Finanças</w:t>
    </w:r>
  </w:p>
  <w:p w14:paraId="037AA671" w14:textId="77777777" w:rsidR="00704394" w:rsidRDefault="007043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D1E"/>
    <w:rsid w:val="000006D2"/>
    <w:rsid w:val="00007E83"/>
    <w:rsid w:val="00012312"/>
    <w:rsid w:val="000136FD"/>
    <w:rsid w:val="000154F9"/>
    <w:rsid w:val="000178CD"/>
    <w:rsid w:val="000232A2"/>
    <w:rsid w:val="00044965"/>
    <w:rsid w:val="00057209"/>
    <w:rsid w:val="0007329D"/>
    <w:rsid w:val="000B0AEA"/>
    <w:rsid w:val="000B2E12"/>
    <w:rsid w:val="000B389A"/>
    <w:rsid w:val="000C2F73"/>
    <w:rsid w:val="000E67EA"/>
    <w:rsid w:val="000F0A93"/>
    <w:rsid w:val="000F34F8"/>
    <w:rsid w:val="00100B86"/>
    <w:rsid w:val="00102A8D"/>
    <w:rsid w:val="00120E45"/>
    <w:rsid w:val="0012212B"/>
    <w:rsid w:val="001244B0"/>
    <w:rsid w:val="001375FA"/>
    <w:rsid w:val="00137A61"/>
    <w:rsid w:val="00166C2F"/>
    <w:rsid w:val="00177610"/>
    <w:rsid w:val="00181799"/>
    <w:rsid w:val="00187D37"/>
    <w:rsid w:val="00194D16"/>
    <w:rsid w:val="001B24E2"/>
    <w:rsid w:val="001D46B4"/>
    <w:rsid w:val="001E118F"/>
    <w:rsid w:val="001E5768"/>
    <w:rsid w:val="001E68EA"/>
    <w:rsid w:val="00200345"/>
    <w:rsid w:val="00204F5A"/>
    <w:rsid w:val="00210DD4"/>
    <w:rsid w:val="002200BF"/>
    <w:rsid w:val="00233313"/>
    <w:rsid w:val="002418DF"/>
    <w:rsid w:val="00250052"/>
    <w:rsid w:val="00273E8D"/>
    <w:rsid w:val="002A4690"/>
    <w:rsid w:val="002A6F51"/>
    <w:rsid w:val="002B42D0"/>
    <w:rsid w:val="002C0246"/>
    <w:rsid w:val="002C4CB0"/>
    <w:rsid w:val="002D6B51"/>
    <w:rsid w:val="002F4212"/>
    <w:rsid w:val="003123D4"/>
    <w:rsid w:val="00313047"/>
    <w:rsid w:val="003162C4"/>
    <w:rsid w:val="00317125"/>
    <w:rsid w:val="00324B8F"/>
    <w:rsid w:val="00332C4D"/>
    <w:rsid w:val="00333F19"/>
    <w:rsid w:val="00345394"/>
    <w:rsid w:val="00355F9C"/>
    <w:rsid w:val="0036007D"/>
    <w:rsid w:val="00364995"/>
    <w:rsid w:val="00374D91"/>
    <w:rsid w:val="00380EDB"/>
    <w:rsid w:val="00391A28"/>
    <w:rsid w:val="00391E98"/>
    <w:rsid w:val="00393972"/>
    <w:rsid w:val="0039573D"/>
    <w:rsid w:val="003A1ACA"/>
    <w:rsid w:val="003A5D12"/>
    <w:rsid w:val="003B2355"/>
    <w:rsid w:val="003B79EA"/>
    <w:rsid w:val="003C3F98"/>
    <w:rsid w:val="003D385F"/>
    <w:rsid w:val="003E0CF4"/>
    <w:rsid w:val="003E1894"/>
    <w:rsid w:val="003E373B"/>
    <w:rsid w:val="003E3C32"/>
    <w:rsid w:val="003E58B8"/>
    <w:rsid w:val="003F0D5F"/>
    <w:rsid w:val="003F68EE"/>
    <w:rsid w:val="003F716B"/>
    <w:rsid w:val="00403FFF"/>
    <w:rsid w:val="00411AE2"/>
    <w:rsid w:val="004238E8"/>
    <w:rsid w:val="0043535D"/>
    <w:rsid w:val="00444CD6"/>
    <w:rsid w:val="004454A8"/>
    <w:rsid w:val="004523F9"/>
    <w:rsid w:val="00464EC4"/>
    <w:rsid w:val="004712A1"/>
    <w:rsid w:val="0047363C"/>
    <w:rsid w:val="004869CF"/>
    <w:rsid w:val="00496743"/>
    <w:rsid w:val="004A743D"/>
    <w:rsid w:val="004B19F8"/>
    <w:rsid w:val="004C4A7D"/>
    <w:rsid w:val="004F2BF8"/>
    <w:rsid w:val="004F338B"/>
    <w:rsid w:val="004F3CB3"/>
    <w:rsid w:val="00503928"/>
    <w:rsid w:val="00516AEB"/>
    <w:rsid w:val="0052369D"/>
    <w:rsid w:val="00523B1C"/>
    <w:rsid w:val="00523D3C"/>
    <w:rsid w:val="00530BFD"/>
    <w:rsid w:val="0053305E"/>
    <w:rsid w:val="00560C81"/>
    <w:rsid w:val="005748D4"/>
    <w:rsid w:val="00593C51"/>
    <w:rsid w:val="005A4E6A"/>
    <w:rsid w:val="005A7EA6"/>
    <w:rsid w:val="005F3497"/>
    <w:rsid w:val="00605C4D"/>
    <w:rsid w:val="00616E8A"/>
    <w:rsid w:val="006214F6"/>
    <w:rsid w:val="00622E5B"/>
    <w:rsid w:val="00635543"/>
    <w:rsid w:val="006610A6"/>
    <w:rsid w:val="00664B06"/>
    <w:rsid w:val="00667ED5"/>
    <w:rsid w:val="00674ACB"/>
    <w:rsid w:val="00674D53"/>
    <w:rsid w:val="006813A3"/>
    <w:rsid w:val="00682C65"/>
    <w:rsid w:val="00690AA3"/>
    <w:rsid w:val="0069305F"/>
    <w:rsid w:val="006A5496"/>
    <w:rsid w:val="006A5655"/>
    <w:rsid w:val="006A701E"/>
    <w:rsid w:val="006B0CBE"/>
    <w:rsid w:val="006B4021"/>
    <w:rsid w:val="006B420D"/>
    <w:rsid w:val="006C3E64"/>
    <w:rsid w:val="006C42EC"/>
    <w:rsid w:val="006D4B90"/>
    <w:rsid w:val="006D4C1C"/>
    <w:rsid w:val="006F0E35"/>
    <w:rsid w:val="006F3AF6"/>
    <w:rsid w:val="006F4B3D"/>
    <w:rsid w:val="007034BA"/>
    <w:rsid w:val="00704394"/>
    <w:rsid w:val="00704848"/>
    <w:rsid w:val="00710FA3"/>
    <w:rsid w:val="007239F3"/>
    <w:rsid w:val="00730C56"/>
    <w:rsid w:val="00731B7D"/>
    <w:rsid w:val="00736F0C"/>
    <w:rsid w:val="00781FDF"/>
    <w:rsid w:val="0078626F"/>
    <w:rsid w:val="007A3EE4"/>
    <w:rsid w:val="007A4D23"/>
    <w:rsid w:val="007A6D76"/>
    <w:rsid w:val="007A7958"/>
    <w:rsid w:val="007B3FE1"/>
    <w:rsid w:val="007B6D30"/>
    <w:rsid w:val="007B7438"/>
    <w:rsid w:val="007C5182"/>
    <w:rsid w:val="007D2CBE"/>
    <w:rsid w:val="007D78F6"/>
    <w:rsid w:val="007E17FE"/>
    <w:rsid w:val="007E32EA"/>
    <w:rsid w:val="007E4BD3"/>
    <w:rsid w:val="007E6FB5"/>
    <w:rsid w:val="007E7076"/>
    <w:rsid w:val="007F6A2C"/>
    <w:rsid w:val="008016EB"/>
    <w:rsid w:val="00816A62"/>
    <w:rsid w:val="00817F9B"/>
    <w:rsid w:val="008233EA"/>
    <w:rsid w:val="00824350"/>
    <w:rsid w:val="00831337"/>
    <w:rsid w:val="00843FBB"/>
    <w:rsid w:val="008469D0"/>
    <w:rsid w:val="00862F13"/>
    <w:rsid w:val="00864351"/>
    <w:rsid w:val="00866B2D"/>
    <w:rsid w:val="00870A9A"/>
    <w:rsid w:val="00887881"/>
    <w:rsid w:val="0089147D"/>
    <w:rsid w:val="0089419F"/>
    <w:rsid w:val="008A0563"/>
    <w:rsid w:val="008A1656"/>
    <w:rsid w:val="008B7054"/>
    <w:rsid w:val="008C2620"/>
    <w:rsid w:val="008C77EF"/>
    <w:rsid w:val="008D4B2D"/>
    <w:rsid w:val="008E3CD4"/>
    <w:rsid w:val="008E6F81"/>
    <w:rsid w:val="008F0D1E"/>
    <w:rsid w:val="00901715"/>
    <w:rsid w:val="00935561"/>
    <w:rsid w:val="00941673"/>
    <w:rsid w:val="00943255"/>
    <w:rsid w:val="00945D91"/>
    <w:rsid w:val="009643E8"/>
    <w:rsid w:val="009644D1"/>
    <w:rsid w:val="00964D52"/>
    <w:rsid w:val="00965E0A"/>
    <w:rsid w:val="00966EA9"/>
    <w:rsid w:val="00970CF8"/>
    <w:rsid w:val="00996377"/>
    <w:rsid w:val="009B4088"/>
    <w:rsid w:val="009B6030"/>
    <w:rsid w:val="009C5546"/>
    <w:rsid w:val="009D7D12"/>
    <w:rsid w:val="009F38ED"/>
    <w:rsid w:val="009F7CCB"/>
    <w:rsid w:val="00A02BBB"/>
    <w:rsid w:val="00A06B6E"/>
    <w:rsid w:val="00A311E9"/>
    <w:rsid w:val="00A372A1"/>
    <w:rsid w:val="00A458BF"/>
    <w:rsid w:val="00A54430"/>
    <w:rsid w:val="00A547FC"/>
    <w:rsid w:val="00A65B0F"/>
    <w:rsid w:val="00A70B1B"/>
    <w:rsid w:val="00A744A7"/>
    <w:rsid w:val="00A83132"/>
    <w:rsid w:val="00A8580F"/>
    <w:rsid w:val="00A9534C"/>
    <w:rsid w:val="00AA2F4F"/>
    <w:rsid w:val="00AA55A1"/>
    <w:rsid w:val="00AA5ADD"/>
    <w:rsid w:val="00AB0EF0"/>
    <w:rsid w:val="00AC416C"/>
    <w:rsid w:val="00AD0296"/>
    <w:rsid w:val="00AD084A"/>
    <w:rsid w:val="00AD1FF0"/>
    <w:rsid w:val="00AD3D0E"/>
    <w:rsid w:val="00AD709A"/>
    <w:rsid w:val="00AE2DD6"/>
    <w:rsid w:val="00AE2EEF"/>
    <w:rsid w:val="00AE3E46"/>
    <w:rsid w:val="00AE7DBD"/>
    <w:rsid w:val="00AF1411"/>
    <w:rsid w:val="00AF6AB9"/>
    <w:rsid w:val="00AF6DC7"/>
    <w:rsid w:val="00B03DF3"/>
    <w:rsid w:val="00B1761D"/>
    <w:rsid w:val="00B26F73"/>
    <w:rsid w:val="00B45F84"/>
    <w:rsid w:val="00B616BA"/>
    <w:rsid w:val="00B63186"/>
    <w:rsid w:val="00B63E11"/>
    <w:rsid w:val="00B70DF3"/>
    <w:rsid w:val="00B7670F"/>
    <w:rsid w:val="00B848C6"/>
    <w:rsid w:val="00B84FF5"/>
    <w:rsid w:val="00BA54E0"/>
    <w:rsid w:val="00BA55A5"/>
    <w:rsid w:val="00BB0D18"/>
    <w:rsid w:val="00BB0E37"/>
    <w:rsid w:val="00BD0902"/>
    <w:rsid w:val="00BD1620"/>
    <w:rsid w:val="00BD18E9"/>
    <w:rsid w:val="00BE0712"/>
    <w:rsid w:val="00BE106B"/>
    <w:rsid w:val="00BF4346"/>
    <w:rsid w:val="00BF66F5"/>
    <w:rsid w:val="00C0595F"/>
    <w:rsid w:val="00C12F03"/>
    <w:rsid w:val="00C173D8"/>
    <w:rsid w:val="00C22447"/>
    <w:rsid w:val="00C228E9"/>
    <w:rsid w:val="00C23CC2"/>
    <w:rsid w:val="00C259CF"/>
    <w:rsid w:val="00C322A5"/>
    <w:rsid w:val="00C3505B"/>
    <w:rsid w:val="00C40610"/>
    <w:rsid w:val="00C40668"/>
    <w:rsid w:val="00C4077F"/>
    <w:rsid w:val="00C4654C"/>
    <w:rsid w:val="00C5675F"/>
    <w:rsid w:val="00C610A9"/>
    <w:rsid w:val="00C81CCF"/>
    <w:rsid w:val="00C85430"/>
    <w:rsid w:val="00C862D8"/>
    <w:rsid w:val="00C94155"/>
    <w:rsid w:val="00C95B3E"/>
    <w:rsid w:val="00C963DF"/>
    <w:rsid w:val="00CA014C"/>
    <w:rsid w:val="00CA5C91"/>
    <w:rsid w:val="00CC2CCE"/>
    <w:rsid w:val="00CE1631"/>
    <w:rsid w:val="00CE1B4A"/>
    <w:rsid w:val="00D05DDE"/>
    <w:rsid w:val="00D06201"/>
    <w:rsid w:val="00D13C94"/>
    <w:rsid w:val="00D20D2D"/>
    <w:rsid w:val="00D226C0"/>
    <w:rsid w:val="00D57537"/>
    <w:rsid w:val="00D631AB"/>
    <w:rsid w:val="00D67CF1"/>
    <w:rsid w:val="00D67FA7"/>
    <w:rsid w:val="00D9141F"/>
    <w:rsid w:val="00D929A7"/>
    <w:rsid w:val="00D95EF5"/>
    <w:rsid w:val="00D96BCE"/>
    <w:rsid w:val="00DA0CAB"/>
    <w:rsid w:val="00DA2461"/>
    <w:rsid w:val="00DA4A7C"/>
    <w:rsid w:val="00DA4F13"/>
    <w:rsid w:val="00DA7EA7"/>
    <w:rsid w:val="00DB3BD8"/>
    <w:rsid w:val="00DB4E30"/>
    <w:rsid w:val="00DC20FA"/>
    <w:rsid w:val="00DC7903"/>
    <w:rsid w:val="00DD06E8"/>
    <w:rsid w:val="00DD3EA9"/>
    <w:rsid w:val="00DD6104"/>
    <w:rsid w:val="00DE19BE"/>
    <w:rsid w:val="00DF08D2"/>
    <w:rsid w:val="00DF3042"/>
    <w:rsid w:val="00DF5E45"/>
    <w:rsid w:val="00DF72B2"/>
    <w:rsid w:val="00E034DB"/>
    <w:rsid w:val="00E2477C"/>
    <w:rsid w:val="00E47B51"/>
    <w:rsid w:val="00E5656C"/>
    <w:rsid w:val="00E60471"/>
    <w:rsid w:val="00E7567B"/>
    <w:rsid w:val="00E83773"/>
    <w:rsid w:val="00E906D6"/>
    <w:rsid w:val="00E972C8"/>
    <w:rsid w:val="00EB17E4"/>
    <w:rsid w:val="00EC4DDA"/>
    <w:rsid w:val="00ED4B4D"/>
    <w:rsid w:val="00ED7DE0"/>
    <w:rsid w:val="00ED7E5C"/>
    <w:rsid w:val="00EE0F26"/>
    <w:rsid w:val="00EE2046"/>
    <w:rsid w:val="00EF3E11"/>
    <w:rsid w:val="00F06C2D"/>
    <w:rsid w:val="00F10364"/>
    <w:rsid w:val="00F12D1C"/>
    <w:rsid w:val="00F16146"/>
    <w:rsid w:val="00F31412"/>
    <w:rsid w:val="00F339E4"/>
    <w:rsid w:val="00F5114F"/>
    <w:rsid w:val="00F5337D"/>
    <w:rsid w:val="00F568A0"/>
    <w:rsid w:val="00F62973"/>
    <w:rsid w:val="00F72993"/>
    <w:rsid w:val="00F9213F"/>
    <w:rsid w:val="00FA079F"/>
    <w:rsid w:val="00FA6D65"/>
    <w:rsid w:val="00FB0449"/>
    <w:rsid w:val="00FB6C36"/>
    <w:rsid w:val="00FC27C4"/>
    <w:rsid w:val="00FC4D03"/>
    <w:rsid w:val="00FD5CC4"/>
    <w:rsid w:val="00FE649F"/>
    <w:rsid w:val="00FF3087"/>
    <w:rsid w:val="00FF32C3"/>
    <w:rsid w:val="00FF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EEED9"/>
  <w15:docId w15:val="{535CA2DA-012D-46A1-8DBE-D9B7BC27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D37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eastAsia="Times New Roman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iPriority w:val="99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12212B"/>
    <w:pPr>
      <w:ind w:left="720"/>
      <w:contextualSpacing/>
    </w:pPr>
  </w:style>
  <w:style w:type="table" w:styleId="Tabelacomgrade">
    <w:name w:val="Table Grid"/>
    <w:basedOn w:val="Tabelanormal"/>
    <w:uiPriority w:val="59"/>
    <w:rsid w:val="00894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q/usLKLqM8+OrkbpSsQqUuRW4Q==">AMUW2mVKlMkavA+TAQ/KewHvOJ9tECtzKB0wAT/tbhOisrfVePN0zR0Ay+rANnH4pR1XVDYwtY9SQoWizoFHihZ8R2AfccnWRgcIwmpTKjfoU5p5+D85R+4=</go:docsCustomData>
</go:gDocsCustomXmlDataStorage>
</file>

<file path=customXml/itemProps1.xml><?xml version="1.0" encoding="utf-8"?>
<ds:datastoreItem xmlns:ds="http://schemas.openxmlformats.org/officeDocument/2006/customXml" ds:itemID="{478B569A-D42B-4646-97C6-AD8E8B9298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Kelly Gonçalves</cp:lastModifiedBy>
  <cp:revision>3</cp:revision>
  <cp:lastPrinted>2022-11-21T12:53:00Z</cp:lastPrinted>
  <dcterms:created xsi:type="dcterms:W3CDTF">2022-11-25T17:25:00Z</dcterms:created>
  <dcterms:modified xsi:type="dcterms:W3CDTF">2022-11-25T17:30:00Z</dcterms:modified>
</cp:coreProperties>
</file>